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6A43" w14:textId="77777777" w:rsidR="00A75C4F" w:rsidRPr="00F7552B" w:rsidRDefault="00F7552B">
      <w:pPr>
        <w:rPr>
          <w:b/>
          <w:sz w:val="28"/>
        </w:rPr>
      </w:pPr>
      <w:r w:rsidRPr="00F7552B">
        <w:rPr>
          <w:b/>
          <w:sz w:val="28"/>
        </w:rPr>
        <w:t>College-Bound Senior Year Timeline</w:t>
      </w:r>
    </w:p>
    <w:p w14:paraId="30DF61E9" w14:textId="77777777" w:rsidR="00F7552B" w:rsidRDefault="00F7552B"/>
    <w:p w14:paraId="04BBEBC2" w14:textId="77777777" w:rsidR="00F7552B" w:rsidRPr="0037775E" w:rsidRDefault="00F7552B">
      <w:pPr>
        <w:rPr>
          <w:b/>
          <w:u w:val="single"/>
        </w:rPr>
      </w:pPr>
      <w:r w:rsidRPr="0037775E">
        <w:rPr>
          <w:b/>
          <w:u w:val="single"/>
        </w:rPr>
        <w:t xml:space="preserve">September-October </w:t>
      </w:r>
    </w:p>
    <w:p w14:paraId="38502939" w14:textId="77777777" w:rsidR="00F7552B" w:rsidRDefault="00F7552B" w:rsidP="00F7552B">
      <w:pPr>
        <w:pStyle w:val="ListParagraph"/>
        <w:numPr>
          <w:ilvl w:val="0"/>
          <w:numId w:val="1"/>
        </w:numPr>
      </w:pPr>
      <w:r>
        <w:t xml:space="preserve">Read school emails every Friday, Ms. Hollister will send out information about upcoming events, scholarships, etc. </w:t>
      </w:r>
    </w:p>
    <w:p w14:paraId="764A4EF0" w14:textId="77777777" w:rsidR="00F7552B" w:rsidRDefault="00F7552B" w:rsidP="00F7552B">
      <w:pPr>
        <w:pStyle w:val="ListParagraph"/>
        <w:numPr>
          <w:ilvl w:val="0"/>
          <w:numId w:val="1"/>
        </w:numPr>
      </w:pPr>
      <w:r>
        <w:t>Follow Ms. Hollister on Twitter @</w:t>
      </w:r>
      <w:proofErr w:type="spellStart"/>
      <w:r>
        <w:t>counselor_delta</w:t>
      </w:r>
      <w:proofErr w:type="spellEnd"/>
    </w:p>
    <w:p w14:paraId="1BC34839" w14:textId="77777777" w:rsidR="00F7552B" w:rsidRDefault="00F7552B" w:rsidP="00F7552B">
      <w:pPr>
        <w:pStyle w:val="ListParagraph"/>
        <w:numPr>
          <w:ilvl w:val="0"/>
          <w:numId w:val="1"/>
        </w:numPr>
      </w:pPr>
      <w:r>
        <w:t xml:space="preserve">Sign up for senior year counseling meetings with Ms. Hollister by November 1 </w:t>
      </w:r>
    </w:p>
    <w:p w14:paraId="2DB67013" w14:textId="5FAB2315" w:rsidR="00F7552B" w:rsidRPr="0037775E" w:rsidRDefault="0037775E" w:rsidP="00F7552B">
      <w:pPr>
        <w:pStyle w:val="ListParagraph"/>
        <w:numPr>
          <w:ilvl w:val="0"/>
          <w:numId w:val="1"/>
        </w:numPr>
        <w:rPr>
          <w:b/>
        </w:rPr>
      </w:pPr>
      <w:r>
        <w:rPr>
          <w:b/>
        </w:rPr>
        <w:t>College V</w:t>
      </w:r>
      <w:r w:rsidR="00F7552B" w:rsidRPr="0037775E">
        <w:rPr>
          <w:b/>
        </w:rPr>
        <w:t>isits</w:t>
      </w:r>
    </w:p>
    <w:p w14:paraId="4AF659AD" w14:textId="77777777" w:rsidR="00F7552B" w:rsidRDefault="00F7552B" w:rsidP="00F7552B">
      <w:pPr>
        <w:pStyle w:val="ListParagraph"/>
        <w:numPr>
          <w:ilvl w:val="1"/>
          <w:numId w:val="1"/>
        </w:numPr>
      </w:pPr>
      <w:r>
        <w:t xml:space="preserve">Continue to visit colleges: get the college visit forms in the counseling office </w:t>
      </w:r>
    </w:p>
    <w:p w14:paraId="67DB1457" w14:textId="77777777" w:rsidR="00F7552B" w:rsidRPr="0037775E" w:rsidRDefault="00F7552B" w:rsidP="00F7552B">
      <w:pPr>
        <w:pStyle w:val="ListParagraph"/>
        <w:numPr>
          <w:ilvl w:val="0"/>
          <w:numId w:val="1"/>
        </w:numPr>
        <w:rPr>
          <w:b/>
        </w:rPr>
      </w:pPr>
      <w:r w:rsidRPr="0037775E">
        <w:rPr>
          <w:b/>
        </w:rPr>
        <w:t>Applications</w:t>
      </w:r>
    </w:p>
    <w:p w14:paraId="5AA84D48" w14:textId="77777777" w:rsidR="00F7552B" w:rsidRDefault="00F7552B" w:rsidP="00F7552B">
      <w:pPr>
        <w:pStyle w:val="ListParagraph"/>
        <w:numPr>
          <w:ilvl w:val="1"/>
          <w:numId w:val="1"/>
        </w:numPr>
      </w:pPr>
      <w:r>
        <w:t xml:space="preserve">Narrow your applications down. Write down deadlines for applications, scholarships, etc. </w:t>
      </w:r>
    </w:p>
    <w:p w14:paraId="05A9B0C8" w14:textId="77777777" w:rsidR="00F7552B" w:rsidRDefault="00F7552B" w:rsidP="00F7552B">
      <w:pPr>
        <w:pStyle w:val="ListParagraph"/>
        <w:numPr>
          <w:ilvl w:val="1"/>
          <w:numId w:val="1"/>
        </w:numPr>
      </w:pPr>
      <w:r>
        <w:t xml:space="preserve">Plan to have applications done by Halloween! </w:t>
      </w:r>
    </w:p>
    <w:p w14:paraId="59EF922A" w14:textId="77777777" w:rsidR="00F7552B" w:rsidRDefault="00F7552B" w:rsidP="00F7552B">
      <w:pPr>
        <w:pStyle w:val="ListParagraph"/>
        <w:numPr>
          <w:ilvl w:val="1"/>
          <w:numId w:val="1"/>
        </w:numPr>
      </w:pPr>
      <w:r>
        <w:t xml:space="preserve">Keep copies of everything you do </w:t>
      </w:r>
    </w:p>
    <w:p w14:paraId="56C74739" w14:textId="77777777" w:rsidR="00F7552B" w:rsidRDefault="00F7552B" w:rsidP="00F7552B">
      <w:pPr>
        <w:pStyle w:val="ListParagraph"/>
        <w:numPr>
          <w:ilvl w:val="1"/>
          <w:numId w:val="1"/>
        </w:numPr>
      </w:pPr>
      <w:r>
        <w:t xml:space="preserve">Apply for college using the </w:t>
      </w:r>
      <w:r w:rsidRPr="003D298C">
        <w:rPr>
          <w:b/>
        </w:rPr>
        <w:t>Common App</w:t>
      </w:r>
      <w:r>
        <w:t xml:space="preserve"> (www.commonapp.org) - add teachers and the counselor as “recommenders” </w:t>
      </w:r>
    </w:p>
    <w:p w14:paraId="36043A1D" w14:textId="60D197D2" w:rsidR="00F7552B" w:rsidRDefault="003D298C" w:rsidP="00F7552B">
      <w:pPr>
        <w:pStyle w:val="ListParagraph"/>
        <w:numPr>
          <w:ilvl w:val="1"/>
          <w:numId w:val="1"/>
        </w:numPr>
      </w:pPr>
      <w:r>
        <w:t>If you qualif</w:t>
      </w:r>
      <w:r w:rsidR="00F7552B">
        <w:t>y for free or reduced lunch, many college application fees will be waived. Check college application websites to see what verification is needed.</w:t>
      </w:r>
    </w:p>
    <w:p w14:paraId="5B362D4C" w14:textId="77777777" w:rsidR="00F7552B" w:rsidRDefault="00F7552B" w:rsidP="00F7552B">
      <w:pPr>
        <w:pStyle w:val="ListParagraph"/>
        <w:numPr>
          <w:ilvl w:val="0"/>
          <w:numId w:val="1"/>
        </w:numPr>
      </w:pPr>
      <w:r>
        <w:t>Fill out your Senior Brag Sheet and return to Ms. Hollister ASAP</w:t>
      </w:r>
    </w:p>
    <w:p w14:paraId="48749061" w14:textId="77777777" w:rsidR="00F7552B" w:rsidRDefault="00F7552B" w:rsidP="00F7552B">
      <w:pPr>
        <w:pStyle w:val="ListParagraph"/>
        <w:numPr>
          <w:ilvl w:val="0"/>
          <w:numId w:val="1"/>
        </w:numPr>
      </w:pPr>
      <w:r>
        <w:t xml:space="preserve">Remember to let Ms. Hollister know when you’ve been accepted to a college! </w:t>
      </w:r>
      <w:bookmarkStart w:id="0" w:name="_GoBack"/>
      <w:r w:rsidRPr="003D298C">
        <w:rPr>
          <w:b/>
        </w:rPr>
        <w:t xml:space="preserve">Let her know which college you plan to attend! </w:t>
      </w:r>
      <w:bookmarkEnd w:id="0"/>
    </w:p>
    <w:p w14:paraId="3AD3B5ED" w14:textId="77777777" w:rsidR="00F7552B" w:rsidRDefault="00F7552B" w:rsidP="00F7552B">
      <w:pPr>
        <w:pStyle w:val="ListParagraph"/>
        <w:numPr>
          <w:ilvl w:val="0"/>
          <w:numId w:val="1"/>
        </w:numPr>
      </w:pPr>
      <w:r>
        <w:t>Participate in College Application Week … stay tuned for details!</w:t>
      </w:r>
    </w:p>
    <w:p w14:paraId="66F71305" w14:textId="77777777" w:rsidR="00F7552B" w:rsidRPr="0037775E" w:rsidRDefault="00F7552B" w:rsidP="00F7552B">
      <w:pPr>
        <w:pStyle w:val="ListParagraph"/>
        <w:numPr>
          <w:ilvl w:val="0"/>
          <w:numId w:val="1"/>
        </w:numPr>
        <w:rPr>
          <w:b/>
        </w:rPr>
      </w:pPr>
      <w:r w:rsidRPr="0037775E">
        <w:rPr>
          <w:b/>
        </w:rPr>
        <w:t>Transcripts</w:t>
      </w:r>
    </w:p>
    <w:p w14:paraId="2FA1A36C" w14:textId="77777777" w:rsidR="00F7552B" w:rsidRDefault="00F7552B" w:rsidP="00F7552B">
      <w:pPr>
        <w:pStyle w:val="ListParagraph"/>
        <w:numPr>
          <w:ilvl w:val="1"/>
          <w:numId w:val="1"/>
        </w:numPr>
      </w:pPr>
      <w:r>
        <w:t>See Ms. Hollister to request transcripts</w:t>
      </w:r>
    </w:p>
    <w:p w14:paraId="670742B2" w14:textId="77777777" w:rsidR="00F7552B" w:rsidRPr="0037775E" w:rsidRDefault="00F7552B" w:rsidP="00F7552B">
      <w:pPr>
        <w:pStyle w:val="ListParagraph"/>
        <w:numPr>
          <w:ilvl w:val="0"/>
          <w:numId w:val="1"/>
        </w:numPr>
        <w:rPr>
          <w:b/>
        </w:rPr>
      </w:pPr>
      <w:r w:rsidRPr="0037775E">
        <w:rPr>
          <w:b/>
        </w:rPr>
        <w:t xml:space="preserve">ACT </w:t>
      </w:r>
    </w:p>
    <w:p w14:paraId="1C96860D" w14:textId="77777777" w:rsidR="00F7552B" w:rsidRDefault="00F7552B" w:rsidP="00F7552B">
      <w:pPr>
        <w:pStyle w:val="ListParagraph"/>
        <w:numPr>
          <w:ilvl w:val="1"/>
          <w:numId w:val="1"/>
        </w:numPr>
      </w:pPr>
      <w:r>
        <w:t xml:space="preserve">Register for the ACT at </w:t>
      </w:r>
      <w:hyperlink r:id="rId5" w:history="1">
        <w:r w:rsidRPr="00F47177">
          <w:rPr>
            <w:rStyle w:val="Hyperlink"/>
          </w:rPr>
          <w:t>www.studentact.org</w:t>
        </w:r>
      </w:hyperlink>
      <w:r>
        <w:t xml:space="preserve"> </w:t>
      </w:r>
    </w:p>
    <w:p w14:paraId="55A15CF7" w14:textId="77777777" w:rsidR="00F7552B" w:rsidRDefault="00F7552B" w:rsidP="00F7552B">
      <w:pPr>
        <w:pStyle w:val="ListParagraph"/>
        <w:numPr>
          <w:ilvl w:val="1"/>
          <w:numId w:val="1"/>
        </w:numPr>
      </w:pPr>
      <w:r>
        <w:t>Look up dates and deadlines for fall tests</w:t>
      </w:r>
    </w:p>
    <w:p w14:paraId="2A784B12" w14:textId="77777777" w:rsidR="00F7552B" w:rsidRDefault="00F7552B" w:rsidP="00F7552B">
      <w:pPr>
        <w:pStyle w:val="ListParagraph"/>
        <w:numPr>
          <w:ilvl w:val="1"/>
          <w:numId w:val="1"/>
        </w:numPr>
      </w:pPr>
      <w:r>
        <w:t>ACT is accepted by all schools in Ohio. If you plan to attend college out of state, then check the testing requirements for that school.</w:t>
      </w:r>
    </w:p>
    <w:p w14:paraId="63E4B51F" w14:textId="77777777" w:rsidR="00F7552B" w:rsidRPr="0037775E" w:rsidRDefault="00F7552B" w:rsidP="00F7552B">
      <w:pPr>
        <w:pStyle w:val="ListParagraph"/>
        <w:numPr>
          <w:ilvl w:val="0"/>
          <w:numId w:val="1"/>
        </w:numPr>
        <w:rPr>
          <w:b/>
        </w:rPr>
      </w:pPr>
      <w:r w:rsidRPr="0037775E">
        <w:rPr>
          <w:b/>
        </w:rPr>
        <w:t>Scholarships</w:t>
      </w:r>
    </w:p>
    <w:p w14:paraId="58056052" w14:textId="77777777" w:rsidR="00F7552B" w:rsidRDefault="00F7552B" w:rsidP="00F7552B">
      <w:pPr>
        <w:pStyle w:val="ListParagraph"/>
        <w:numPr>
          <w:ilvl w:val="1"/>
          <w:numId w:val="1"/>
        </w:numPr>
      </w:pPr>
      <w:r>
        <w:t xml:space="preserve">Listen to announcements, check the school website and check your emails for more information. </w:t>
      </w:r>
    </w:p>
    <w:p w14:paraId="614CFF81" w14:textId="77777777" w:rsidR="00F7552B" w:rsidRDefault="00F7552B" w:rsidP="00F7552B">
      <w:pPr>
        <w:pStyle w:val="ListParagraph"/>
        <w:numPr>
          <w:ilvl w:val="1"/>
          <w:numId w:val="1"/>
        </w:numPr>
      </w:pPr>
      <w:r>
        <w:t xml:space="preserve">Make sure to use the scholarship document to look up specific deadlines for Ohio schools – be aware of the deadlines! </w:t>
      </w:r>
    </w:p>
    <w:p w14:paraId="61F2F045" w14:textId="77777777" w:rsidR="00F7552B" w:rsidRDefault="00F7552B" w:rsidP="00F7552B">
      <w:pPr>
        <w:pStyle w:val="ListParagraph"/>
        <w:numPr>
          <w:ilvl w:val="1"/>
          <w:numId w:val="1"/>
        </w:numPr>
      </w:pPr>
      <w:r>
        <w:t xml:space="preserve">Remember to bring your scholarship award letters to the counseling office! </w:t>
      </w:r>
    </w:p>
    <w:p w14:paraId="3FF8834C" w14:textId="77777777" w:rsidR="00F7552B" w:rsidRPr="0037775E" w:rsidRDefault="00F7552B" w:rsidP="00F7552B">
      <w:pPr>
        <w:pStyle w:val="ListParagraph"/>
        <w:numPr>
          <w:ilvl w:val="0"/>
          <w:numId w:val="1"/>
        </w:numPr>
        <w:rPr>
          <w:b/>
        </w:rPr>
      </w:pPr>
      <w:r w:rsidRPr="0037775E">
        <w:rPr>
          <w:b/>
        </w:rPr>
        <w:t>Recommendation Letters</w:t>
      </w:r>
    </w:p>
    <w:p w14:paraId="3BD1DA98" w14:textId="77777777" w:rsidR="00F7552B" w:rsidRDefault="00F7552B" w:rsidP="00F7552B">
      <w:pPr>
        <w:pStyle w:val="ListParagraph"/>
        <w:numPr>
          <w:ilvl w:val="1"/>
          <w:numId w:val="1"/>
        </w:numPr>
      </w:pPr>
      <w:r>
        <w:t>If your college requires recommendation letters, ask your teachers and give them at least two weeks’ notice to complete your letter. Give them your Senior Brag Sheet so they can best complete your letter. Give them any special directions or forms.</w:t>
      </w:r>
    </w:p>
    <w:p w14:paraId="7CBBC6D7" w14:textId="4577BC82" w:rsidR="00F7552B" w:rsidRDefault="00F7552B" w:rsidP="00F7552B">
      <w:pPr>
        <w:pStyle w:val="ListParagraph"/>
        <w:numPr>
          <w:ilvl w:val="1"/>
          <w:numId w:val="1"/>
        </w:numPr>
      </w:pPr>
      <w:r>
        <w:t xml:space="preserve">Write thank you notes for the teachers/staff </w:t>
      </w:r>
      <w:r w:rsidR="0037775E">
        <w:t>who completed letters for you</w:t>
      </w:r>
    </w:p>
    <w:p w14:paraId="238CEF34" w14:textId="760FE84B" w:rsidR="0037775E" w:rsidRPr="0037775E" w:rsidRDefault="0037775E" w:rsidP="0037775E">
      <w:pPr>
        <w:pStyle w:val="ListParagraph"/>
        <w:numPr>
          <w:ilvl w:val="0"/>
          <w:numId w:val="1"/>
        </w:numPr>
        <w:rPr>
          <w:b/>
        </w:rPr>
      </w:pPr>
      <w:r w:rsidRPr="0037775E">
        <w:rPr>
          <w:b/>
        </w:rPr>
        <w:t>Athletes</w:t>
      </w:r>
    </w:p>
    <w:p w14:paraId="1D879947" w14:textId="70C983C9" w:rsidR="0037775E" w:rsidRDefault="0037775E" w:rsidP="0037775E">
      <w:pPr>
        <w:pStyle w:val="ListParagraph"/>
        <w:numPr>
          <w:ilvl w:val="1"/>
          <w:numId w:val="1"/>
        </w:numPr>
      </w:pPr>
      <w:r>
        <w:t>If you are an athlete and plan to play sports in college at a Division I or II school, complete the NCAA Clearinghouse form (</w:t>
      </w:r>
      <w:hyperlink r:id="rId6" w:history="1">
        <w:r w:rsidRPr="00F47177">
          <w:rPr>
            <w:rStyle w:val="Hyperlink"/>
          </w:rPr>
          <w:t>www.eligibilitycenter.org)</w:t>
        </w:r>
      </w:hyperlink>
      <w:r>
        <w:t xml:space="preserve">. Be sure to let the counseling office know so a transcript can be sent for you. Your ACT scores must be sent by you to NCAA. </w:t>
      </w:r>
    </w:p>
    <w:p w14:paraId="751CE6A7" w14:textId="0429B7C6" w:rsidR="0037775E" w:rsidRDefault="0037775E" w:rsidP="0037775E">
      <w:pPr>
        <w:pStyle w:val="ListParagraph"/>
        <w:numPr>
          <w:ilvl w:val="1"/>
          <w:numId w:val="1"/>
        </w:numPr>
      </w:pPr>
      <w:r>
        <w:lastRenderedPageBreak/>
        <w:t xml:space="preserve">If you plan to play sports through NAIA, check out their eligibility requirements at </w:t>
      </w:r>
      <w:hyperlink r:id="rId7" w:history="1">
        <w:r w:rsidRPr="00F47177">
          <w:rPr>
            <w:rStyle w:val="Hyperlink"/>
          </w:rPr>
          <w:t>www.playnaia.com</w:t>
        </w:r>
      </w:hyperlink>
      <w:r>
        <w:t xml:space="preserve"> </w:t>
      </w:r>
    </w:p>
    <w:p w14:paraId="63BA4EB2" w14:textId="77777777" w:rsidR="003D298C" w:rsidRDefault="003D298C" w:rsidP="003D298C">
      <w:pPr>
        <w:pStyle w:val="ListParagraph"/>
        <w:ind w:left="1440"/>
      </w:pPr>
    </w:p>
    <w:p w14:paraId="4F7BDC94" w14:textId="27E3CF5C" w:rsidR="0037775E" w:rsidRPr="0037775E" w:rsidRDefault="0037775E" w:rsidP="0037775E">
      <w:pPr>
        <w:pStyle w:val="ListParagraph"/>
        <w:numPr>
          <w:ilvl w:val="0"/>
          <w:numId w:val="1"/>
        </w:numPr>
        <w:rPr>
          <w:b/>
        </w:rPr>
      </w:pPr>
      <w:r w:rsidRPr="0037775E">
        <w:rPr>
          <w:b/>
        </w:rPr>
        <w:t>Financial Aid/FAFSA</w:t>
      </w:r>
    </w:p>
    <w:p w14:paraId="5DC9F5B3" w14:textId="5A89DB4E" w:rsidR="0037775E" w:rsidRDefault="0037775E" w:rsidP="0037775E">
      <w:pPr>
        <w:pStyle w:val="ListParagraph"/>
        <w:numPr>
          <w:ilvl w:val="1"/>
          <w:numId w:val="1"/>
        </w:numPr>
      </w:pPr>
      <w:r>
        <w:t xml:space="preserve">You and your parent can file for a FAFSA number and PIN now. </w:t>
      </w:r>
    </w:p>
    <w:p w14:paraId="6996D582" w14:textId="59C1A0E1" w:rsidR="0037775E" w:rsidRDefault="0037775E" w:rsidP="0037775E">
      <w:pPr>
        <w:pStyle w:val="ListParagraph"/>
        <w:numPr>
          <w:ilvl w:val="1"/>
          <w:numId w:val="1"/>
        </w:numPr>
      </w:pPr>
      <w:r>
        <w:t>You can apply for the FAFSA starting on October 1</w:t>
      </w:r>
      <w:r w:rsidRPr="0037775E">
        <w:rPr>
          <w:vertAlign w:val="superscript"/>
        </w:rPr>
        <w:t>st</w:t>
      </w:r>
    </w:p>
    <w:p w14:paraId="75AF1B92" w14:textId="4C30B72D" w:rsidR="0037775E" w:rsidRDefault="0037775E" w:rsidP="0037775E">
      <w:pPr>
        <w:pStyle w:val="ListParagraph"/>
        <w:numPr>
          <w:ilvl w:val="2"/>
          <w:numId w:val="1"/>
        </w:numPr>
      </w:pPr>
      <w:r>
        <w:t xml:space="preserve">Use fafsa.ed.gov </w:t>
      </w:r>
    </w:p>
    <w:p w14:paraId="599732D2" w14:textId="26A0E7F8" w:rsidR="003D298C" w:rsidRDefault="003D298C" w:rsidP="003D298C">
      <w:pPr>
        <w:pStyle w:val="ListParagraph"/>
        <w:numPr>
          <w:ilvl w:val="2"/>
          <w:numId w:val="1"/>
        </w:numPr>
      </w:pPr>
      <w:r>
        <w:t xml:space="preserve">You and your parents will need a personal email account. Write this information down. Do not use your school email. </w:t>
      </w:r>
    </w:p>
    <w:p w14:paraId="03F00CD2" w14:textId="4EECE4DB" w:rsidR="0037775E" w:rsidRDefault="0037775E" w:rsidP="0037775E">
      <w:pPr>
        <w:pStyle w:val="ListParagraph"/>
        <w:numPr>
          <w:ilvl w:val="1"/>
          <w:numId w:val="1"/>
        </w:numPr>
      </w:pPr>
      <w:r>
        <w:t>Make sure to keep a copy of all your FAFSA information</w:t>
      </w:r>
    </w:p>
    <w:p w14:paraId="2B28951B" w14:textId="63A7B4D0" w:rsidR="0037775E" w:rsidRDefault="0037775E" w:rsidP="0037775E">
      <w:pPr>
        <w:pStyle w:val="ListParagraph"/>
        <w:numPr>
          <w:ilvl w:val="1"/>
          <w:numId w:val="1"/>
        </w:numPr>
      </w:pPr>
      <w:r>
        <w:t>Plan to attend Financial Aid Night in October</w:t>
      </w:r>
    </w:p>
    <w:p w14:paraId="7AE5F9A9" w14:textId="6236AEBD" w:rsidR="0037775E" w:rsidRDefault="0037775E" w:rsidP="0037775E">
      <w:pPr>
        <w:pStyle w:val="ListParagraph"/>
        <w:numPr>
          <w:ilvl w:val="1"/>
          <w:numId w:val="1"/>
        </w:numPr>
      </w:pPr>
      <w:r>
        <w:t xml:space="preserve">After completing the FAFSA, you will receive a SAR (Student Aide Report). Review this document for accuracy. Do not give this information to anyone. </w:t>
      </w:r>
    </w:p>
    <w:p w14:paraId="66DA62F2" w14:textId="77777777" w:rsidR="0037775E" w:rsidRDefault="0037775E" w:rsidP="0037775E"/>
    <w:p w14:paraId="312C19B6" w14:textId="3EE94760" w:rsidR="0037775E" w:rsidRPr="0037775E" w:rsidRDefault="0037775E" w:rsidP="0037775E">
      <w:pPr>
        <w:rPr>
          <w:b/>
          <w:u w:val="single"/>
        </w:rPr>
      </w:pPr>
      <w:r w:rsidRPr="0037775E">
        <w:rPr>
          <w:b/>
          <w:u w:val="single"/>
        </w:rPr>
        <w:t xml:space="preserve">December </w:t>
      </w:r>
    </w:p>
    <w:p w14:paraId="03E33808" w14:textId="48456F28" w:rsidR="0037775E" w:rsidRDefault="003D298C" w:rsidP="0037775E">
      <w:pPr>
        <w:pStyle w:val="ListParagraph"/>
        <w:numPr>
          <w:ilvl w:val="0"/>
          <w:numId w:val="2"/>
        </w:numPr>
      </w:pPr>
      <w:r>
        <w:t>R</w:t>
      </w:r>
      <w:r w:rsidR="0037775E">
        <w:t xml:space="preserve">equest transcripts </w:t>
      </w:r>
      <w:r>
        <w:t xml:space="preserve">for college applications </w:t>
      </w:r>
      <w:r w:rsidR="0037775E">
        <w:t>from Ms. Hollister by December 15</w:t>
      </w:r>
    </w:p>
    <w:p w14:paraId="49791E5F" w14:textId="77777777" w:rsidR="0037775E" w:rsidRDefault="0037775E" w:rsidP="0037775E"/>
    <w:p w14:paraId="576C0F07" w14:textId="77ACB5B4" w:rsidR="0037775E" w:rsidRPr="0037775E" w:rsidRDefault="0037775E" w:rsidP="0037775E">
      <w:pPr>
        <w:rPr>
          <w:b/>
          <w:u w:val="single"/>
        </w:rPr>
      </w:pPr>
      <w:r w:rsidRPr="0037775E">
        <w:rPr>
          <w:b/>
          <w:u w:val="single"/>
        </w:rPr>
        <w:t>January-February</w:t>
      </w:r>
    </w:p>
    <w:p w14:paraId="6D768A83" w14:textId="34B5E024" w:rsidR="0037775E" w:rsidRDefault="0037775E" w:rsidP="0037775E">
      <w:pPr>
        <w:pStyle w:val="ListParagraph"/>
        <w:numPr>
          <w:ilvl w:val="0"/>
          <w:numId w:val="2"/>
        </w:numPr>
      </w:pPr>
      <w:r>
        <w:t xml:space="preserve">Apply for scholarships! </w:t>
      </w:r>
    </w:p>
    <w:p w14:paraId="7F63DA2D" w14:textId="6F3CEE86" w:rsidR="0037775E" w:rsidRDefault="0037775E" w:rsidP="0037775E">
      <w:pPr>
        <w:pStyle w:val="ListParagraph"/>
        <w:numPr>
          <w:ilvl w:val="0"/>
          <w:numId w:val="2"/>
        </w:numPr>
      </w:pPr>
      <w:r>
        <w:t>Use the Scholarship documents on the counseling page for information about local scholarships, university scholarships and deadlines</w:t>
      </w:r>
    </w:p>
    <w:p w14:paraId="40649F38" w14:textId="77777777" w:rsidR="0037775E" w:rsidRDefault="0037775E" w:rsidP="0037775E"/>
    <w:p w14:paraId="7A9B46BE" w14:textId="3F7B476D" w:rsidR="0037775E" w:rsidRPr="0037775E" w:rsidRDefault="0037775E" w:rsidP="0037775E">
      <w:pPr>
        <w:rPr>
          <w:b/>
          <w:u w:val="single"/>
        </w:rPr>
      </w:pPr>
      <w:r w:rsidRPr="0037775E">
        <w:rPr>
          <w:b/>
          <w:u w:val="single"/>
        </w:rPr>
        <w:t xml:space="preserve">April </w:t>
      </w:r>
    </w:p>
    <w:p w14:paraId="31F5D864" w14:textId="0C984FAF" w:rsidR="0037775E" w:rsidRDefault="0037775E" w:rsidP="0037775E">
      <w:pPr>
        <w:pStyle w:val="ListParagraph"/>
        <w:numPr>
          <w:ilvl w:val="0"/>
          <w:numId w:val="3"/>
        </w:numPr>
      </w:pPr>
      <w:r>
        <w:t>You should receive acceptance letters by April 1</w:t>
      </w:r>
    </w:p>
    <w:p w14:paraId="1AF38DEC" w14:textId="068EE14B" w:rsidR="0037775E" w:rsidRDefault="0037775E" w:rsidP="0037775E">
      <w:pPr>
        <w:pStyle w:val="ListParagraph"/>
        <w:numPr>
          <w:ilvl w:val="0"/>
          <w:numId w:val="3"/>
        </w:numPr>
      </w:pPr>
      <w:r>
        <w:t>Review your options and make your final decision by May 1</w:t>
      </w:r>
    </w:p>
    <w:p w14:paraId="4A35A1D9" w14:textId="77777777" w:rsidR="0037775E" w:rsidRPr="0037775E" w:rsidRDefault="0037775E" w:rsidP="0037775E">
      <w:pPr>
        <w:rPr>
          <w:b/>
          <w:u w:val="single"/>
        </w:rPr>
      </w:pPr>
    </w:p>
    <w:p w14:paraId="21B287A1" w14:textId="6D3F5E6E" w:rsidR="0037775E" w:rsidRPr="0037775E" w:rsidRDefault="0037775E" w:rsidP="0037775E">
      <w:pPr>
        <w:rPr>
          <w:b/>
          <w:u w:val="single"/>
        </w:rPr>
      </w:pPr>
      <w:r w:rsidRPr="0037775E">
        <w:rPr>
          <w:b/>
          <w:u w:val="single"/>
        </w:rPr>
        <w:t xml:space="preserve">May </w:t>
      </w:r>
    </w:p>
    <w:p w14:paraId="5909EFBF" w14:textId="6E06424D" w:rsidR="0037775E" w:rsidRDefault="0037775E" w:rsidP="0037775E">
      <w:pPr>
        <w:pStyle w:val="ListParagraph"/>
        <w:numPr>
          <w:ilvl w:val="0"/>
          <w:numId w:val="4"/>
        </w:numPr>
      </w:pPr>
      <w:r>
        <w:t>Make sure you know when tuition, room and board and orientation deposits are due</w:t>
      </w:r>
    </w:p>
    <w:p w14:paraId="477EFEEA" w14:textId="2AC635DD" w:rsidR="0037775E" w:rsidRDefault="0037775E" w:rsidP="0037775E">
      <w:pPr>
        <w:pStyle w:val="ListParagraph"/>
        <w:numPr>
          <w:ilvl w:val="0"/>
          <w:numId w:val="4"/>
        </w:numPr>
      </w:pPr>
      <w:r>
        <w:t>Complete the Future Plans Form and return to Ms. Hollister</w:t>
      </w:r>
    </w:p>
    <w:p w14:paraId="4753F930" w14:textId="094BBB39" w:rsidR="0037775E" w:rsidRDefault="0037775E" w:rsidP="0037775E">
      <w:pPr>
        <w:pStyle w:val="ListParagraph"/>
        <w:numPr>
          <w:ilvl w:val="0"/>
          <w:numId w:val="4"/>
        </w:numPr>
      </w:pPr>
      <w:r>
        <w:t xml:space="preserve">Fill out the Final Transcript Request form online by June 1 </w:t>
      </w:r>
    </w:p>
    <w:p w14:paraId="33742211" w14:textId="77777777" w:rsidR="0037775E" w:rsidRDefault="0037775E" w:rsidP="0037775E"/>
    <w:p w14:paraId="3ED4A628" w14:textId="77777777" w:rsidR="003D298C" w:rsidRDefault="003D298C" w:rsidP="0037775E"/>
    <w:p w14:paraId="4D1FFEE6" w14:textId="110D1B15" w:rsidR="0037775E" w:rsidRPr="003D298C" w:rsidRDefault="0037775E" w:rsidP="003D298C">
      <w:pPr>
        <w:jc w:val="center"/>
        <w:rPr>
          <w:b/>
          <w:sz w:val="28"/>
        </w:rPr>
      </w:pPr>
      <w:r w:rsidRPr="003D298C">
        <w:rPr>
          <w:b/>
          <w:sz w:val="28"/>
        </w:rPr>
        <w:t>Graduation is May 30, 2019 at 7pm … SEE YOU THERE!</w:t>
      </w:r>
    </w:p>
    <w:p w14:paraId="67895961" w14:textId="77777777" w:rsidR="0037775E" w:rsidRDefault="0037775E" w:rsidP="0037775E"/>
    <w:sectPr w:rsidR="0037775E" w:rsidSect="00F859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31424"/>
    <w:multiLevelType w:val="hybridMultilevel"/>
    <w:tmpl w:val="6F86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05EA"/>
    <w:multiLevelType w:val="hybridMultilevel"/>
    <w:tmpl w:val="326E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423C8"/>
    <w:multiLevelType w:val="hybridMultilevel"/>
    <w:tmpl w:val="B5F0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E1AAE"/>
    <w:multiLevelType w:val="hybridMultilevel"/>
    <w:tmpl w:val="628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2B"/>
    <w:rsid w:val="002A49EC"/>
    <w:rsid w:val="0037775E"/>
    <w:rsid w:val="003D298C"/>
    <w:rsid w:val="007D024E"/>
    <w:rsid w:val="00A75C4F"/>
    <w:rsid w:val="00E9740E"/>
    <w:rsid w:val="00F7552B"/>
    <w:rsid w:val="00F8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4819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2B"/>
    <w:pPr>
      <w:ind w:left="720"/>
      <w:contextualSpacing/>
    </w:pPr>
  </w:style>
  <w:style w:type="character" w:styleId="Hyperlink">
    <w:name w:val="Hyperlink"/>
    <w:basedOn w:val="DefaultParagraphFont"/>
    <w:uiPriority w:val="99"/>
    <w:unhideWhenUsed/>
    <w:rsid w:val="00F75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udentact.org" TargetMode="External"/><Relationship Id="rId6" Type="http://schemas.openxmlformats.org/officeDocument/2006/relationships/hyperlink" Target="http://www.eligibilitycenter.org)" TargetMode="External"/><Relationship Id="rId7" Type="http://schemas.openxmlformats.org/officeDocument/2006/relationships/hyperlink" Target="http://www.playnai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2018-10-23T18:06:00Z</dcterms:created>
  <dcterms:modified xsi:type="dcterms:W3CDTF">2018-10-24T15:56:00Z</dcterms:modified>
</cp:coreProperties>
</file>